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E6AA6" w:rsidRDefault="007E6AA6" w:rsidP="007E6AA6">
      <w:pPr>
        <w:pStyle w:val="Heading1"/>
        <w:rPr>
          <w:rFonts w:ascii="Tahoma" w:hAnsi="Tahoma" w:cs="Tahoma"/>
        </w:rPr>
      </w:pPr>
      <w:r>
        <w:rPr>
          <w:rFonts w:ascii="Tahoma" w:hAnsi="Tahoma" w:cs="Tahoma"/>
        </w:rPr>
        <w:t>Lesson plan</w:t>
      </w:r>
    </w:p>
    <w:p w:rsidR="007E6AA6" w:rsidRDefault="007E6AA6" w:rsidP="007E6AA6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7E6AA6" w:rsidTr="007E6AA6"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pPr>
              <w:rPr>
                <w:b/>
              </w:rPr>
            </w:pPr>
            <w:r>
              <w:rPr>
                <w:b/>
              </w:rPr>
              <w:t xml:space="preserve">Course: </w:t>
            </w:r>
            <w:r w:rsidR="00CD11E7">
              <w:t>Primary Programming Diving Deep</w:t>
            </w:r>
          </w:p>
        </w:tc>
        <w:tc>
          <w:tcPr>
            <w:tcW w:w="3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E6AA6" w:rsidRDefault="007E6AA6">
            <w:r>
              <w:rPr>
                <w:b/>
              </w:rPr>
              <w:t xml:space="preserve">Session: </w:t>
            </w:r>
            <w:r w:rsidR="00BE3AE7">
              <w:rPr>
                <w:b/>
              </w:rPr>
              <w:t>9 Planning</w:t>
            </w:r>
          </w:p>
          <w:p w:rsidR="00B539B4" w:rsidRDefault="00B539B4">
            <w:r w:rsidRPr="00B539B4">
              <w:rPr>
                <w:b/>
              </w:rPr>
              <w:t>Length</w:t>
            </w:r>
            <w:r>
              <w:t>:</w:t>
            </w:r>
            <w:r w:rsidR="00A07187">
              <w:t xml:space="preserve"> </w:t>
            </w:r>
            <w:proofErr w:type="gramStart"/>
            <w:r w:rsidR="00A07187">
              <w:t xml:space="preserve">90 </w:t>
            </w:r>
            <w:r>
              <w:t xml:space="preserve"> minutes</w:t>
            </w:r>
            <w:proofErr w:type="gramEnd"/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AA6" w:rsidRDefault="007E6AA6" w:rsidP="00CD11E7">
            <w:pPr>
              <w:rPr>
                <w:b/>
              </w:rPr>
            </w:pPr>
            <w:r>
              <w:rPr>
                <w:b/>
              </w:rPr>
              <w:t xml:space="preserve">Date: </w:t>
            </w:r>
          </w:p>
        </w:tc>
      </w:tr>
    </w:tbl>
    <w:p w:rsidR="007E6AA6" w:rsidRDefault="007E6AA6" w:rsidP="007E6AA6">
      <w:pPr>
        <w:rPr>
          <w:rFonts w:ascii="Tahoma" w:hAnsi="Tahoma" w:cs="Tahom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2A562C" w:rsidTr="002A562C">
        <w:tc>
          <w:tcPr>
            <w:tcW w:w="9016" w:type="dxa"/>
          </w:tcPr>
          <w:p w:rsidR="002A562C" w:rsidRDefault="002A562C" w:rsidP="002A562C">
            <w:pPr>
              <w:rPr>
                <w:rFonts w:ascii="Tahoma" w:hAnsi="Tahoma" w:cs="Tahoma"/>
                <w:b/>
              </w:rPr>
            </w:pPr>
            <w:r>
              <w:rPr>
                <w:rFonts w:ascii="Tahoma" w:hAnsi="Tahoma" w:cs="Tahoma"/>
                <w:b/>
              </w:rPr>
              <w:t>Objectives</w:t>
            </w:r>
          </w:p>
          <w:p w:rsidR="002A562C" w:rsidRPr="002A562C" w:rsidRDefault="002A562C" w:rsidP="002A562C">
            <w:pPr>
              <w:rPr>
                <w:rFonts w:ascii="Tahoma" w:hAnsi="Tahoma" w:cs="Tahoma"/>
                <w:sz w:val="20"/>
                <w:szCs w:val="20"/>
              </w:rPr>
            </w:pPr>
            <w:r w:rsidRPr="002A562C">
              <w:rPr>
                <w:rFonts w:ascii="Tahoma" w:hAnsi="Tahoma" w:cs="Tahoma"/>
                <w:sz w:val="20"/>
                <w:szCs w:val="20"/>
              </w:rPr>
              <w:t>Increase understanding of planning particularly looking at</w:t>
            </w:r>
          </w:p>
          <w:p w:rsidR="002A562C" w:rsidRDefault="002A562C" w:rsidP="002A562C">
            <w:pPr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2A562C">
              <w:rPr>
                <w:rFonts w:ascii="Tahoma" w:hAnsi="Tahoma" w:cs="Tahoma"/>
                <w:sz w:val="20"/>
                <w:szCs w:val="20"/>
              </w:rPr>
              <w:t>What influences us when we set lesson plan objectives</w:t>
            </w:r>
            <w:r>
              <w:rPr>
                <w:rFonts w:ascii="Tahoma" w:hAnsi="Tahoma" w:cs="Tahoma"/>
                <w:sz w:val="20"/>
                <w:szCs w:val="20"/>
              </w:rPr>
              <w:t xml:space="preserve"> (leading again to what does progression look like)</w:t>
            </w:r>
          </w:p>
          <w:p w:rsidR="00D14DFF" w:rsidRPr="002A562C" w:rsidRDefault="00D14DFF" w:rsidP="002A562C">
            <w:pPr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What other countries are now including in their curricula (by reviewing curricula)</w:t>
            </w:r>
          </w:p>
          <w:p w:rsidR="002A562C" w:rsidRPr="002A562C" w:rsidRDefault="002A562C" w:rsidP="002A562C">
            <w:pPr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2A562C">
              <w:rPr>
                <w:rFonts w:ascii="Tahoma" w:hAnsi="Tahoma" w:cs="Tahoma"/>
                <w:sz w:val="20"/>
                <w:szCs w:val="20"/>
              </w:rPr>
              <w:t>Scaffolding approaches incorporated in planning (by reviewing planning)</w:t>
            </w:r>
          </w:p>
          <w:p w:rsidR="002A562C" w:rsidRDefault="002A562C" w:rsidP="002A562C">
            <w:pPr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 w:rsidRPr="002A562C">
              <w:rPr>
                <w:rFonts w:ascii="Tahoma" w:hAnsi="Tahoma" w:cs="Tahoma"/>
                <w:sz w:val="20"/>
                <w:szCs w:val="20"/>
              </w:rPr>
              <w:t>Levels of abstraction incorporated in planning (by reviewing planning)</w:t>
            </w:r>
          </w:p>
          <w:p w:rsidR="00D14DFF" w:rsidRPr="002A562C" w:rsidRDefault="00D14DFF" w:rsidP="002A562C">
            <w:pPr>
              <w:numPr>
                <w:ilvl w:val="0"/>
                <w:numId w:val="7"/>
              </w:num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Detailed progression (by reviewing planning against other curricula or progression work)</w:t>
            </w:r>
          </w:p>
        </w:tc>
      </w:tr>
    </w:tbl>
    <w:p w:rsidR="008134B8" w:rsidRDefault="008134B8" w:rsidP="007E6AA6">
      <w:pPr>
        <w:rPr>
          <w:rFonts w:ascii="Tahoma" w:hAnsi="Tahoma" w:cs="Tahoma"/>
        </w:rPr>
      </w:pPr>
    </w:p>
    <w:p w:rsidR="00BE3AE7" w:rsidRDefault="00BE3AE7" w:rsidP="00BE3AE7">
      <w:pPr>
        <w:rPr>
          <w:rFonts w:ascii="Tahoma" w:hAnsi="Tahoma" w:cs="Tahoma"/>
        </w:rPr>
      </w:pPr>
    </w:p>
    <w:p w:rsidR="00BE3AE7" w:rsidRDefault="00BE3AE7" w:rsidP="00BE3AE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Homework –</w:t>
      </w:r>
    </w:p>
    <w:p w:rsidR="00BE3AE7" w:rsidRPr="00F30C84" w:rsidRDefault="00BE3AE7" w:rsidP="00BE3AE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sz w:val="20"/>
          <w:szCs w:val="20"/>
        </w:rPr>
      </w:pPr>
      <w:bookmarkStart w:id="0" w:name="_Hlk496628838"/>
      <w:r w:rsidRPr="00F30C84">
        <w:rPr>
          <w:rFonts w:ascii="Tahoma" w:hAnsi="Tahoma" w:cs="Tahoma"/>
          <w:sz w:val="20"/>
          <w:szCs w:val="20"/>
        </w:rPr>
        <w:t xml:space="preserve">Review your scheme of work or planning and look at pedagogy themes presented during the day. </w:t>
      </w:r>
    </w:p>
    <w:p w:rsidR="00BE3AE7" w:rsidRPr="00F30C84" w:rsidRDefault="00BE3AE7" w:rsidP="00BE3AE7">
      <w:pPr>
        <w:pStyle w:val="ListParagraph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ahoma" w:hAnsi="Tahoma" w:cs="Tahoma"/>
          <w:sz w:val="20"/>
          <w:szCs w:val="20"/>
        </w:rPr>
      </w:pPr>
      <w:r w:rsidRPr="00F30C84">
        <w:rPr>
          <w:rFonts w:ascii="Tahoma" w:hAnsi="Tahoma" w:cs="Tahoma"/>
          <w:sz w:val="20"/>
          <w:szCs w:val="20"/>
        </w:rPr>
        <w:t>Consider what you might change and how.</w:t>
      </w:r>
    </w:p>
    <w:bookmarkEnd w:id="0"/>
    <w:p w:rsidR="00BE3AE7" w:rsidRPr="00AD6C0F" w:rsidRDefault="00BE3AE7" w:rsidP="00BE3AE7">
      <w:pPr>
        <w:rPr>
          <w:rFonts w:ascii="Tahoma" w:hAnsi="Tahoma" w:cs="Tahoma"/>
          <w:sz w:val="16"/>
          <w:szCs w:val="16"/>
          <w:bdr w:val="single" w:sz="4" w:space="0" w:color="auto" w:frame="1"/>
        </w:rPr>
      </w:pPr>
    </w:p>
    <w:p w:rsidR="00BE3AE7" w:rsidRDefault="00BE3AE7" w:rsidP="00BE3AE7">
      <w:pPr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>Structure of session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796"/>
        <w:gridCol w:w="3310"/>
        <w:gridCol w:w="3123"/>
        <w:gridCol w:w="1838"/>
      </w:tblGrid>
      <w:tr w:rsidR="00D14DF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DFF" w:rsidRPr="00A32089" w:rsidRDefault="00D14DFF" w:rsidP="0019289D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Time mins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DFF" w:rsidRPr="00A32089" w:rsidRDefault="00D14DFF" w:rsidP="0019289D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Activity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4DFF" w:rsidRPr="00A32089" w:rsidRDefault="00D14DFF" w:rsidP="0019289D">
            <w:pPr>
              <w:rPr>
                <w:rFonts w:ascii="Tahoma" w:hAnsi="Tahoma" w:cs="Tahoma"/>
                <w:b/>
                <w:sz w:val="20"/>
                <w:szCs w:val="20"/>
              </w:rPr>
            </w:pPr>
            <w:r w:rsidRPr="00A32089">
              <w:rPr>
                <w:rFonts w:ascii="Tahoma" w:hAnsi="Tahoma" w:cs="Tahoma"/>
                <w:b/>
                <w:sz w:val="20"/>
                <w:szCs w:val="20"/>
              </w:rPr>
              <w:t>Resources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32089" w:rsidRDefault="00D14DFF" w:rsidP="0019289D">
            <w:pPr>
              <w:rPr>
                <w:rFonts w:ascii="Tahoma" w:hAnsi="Tahoma" w:cs="Tahoma"/>
                <w:b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Who</w:t>
            </w: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What influences the objectives we set? How does this relate to progression?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Add to slide print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Jane</w:t>
            </w: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10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Teachers review curriculums from overseas and report back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 xml:space="preserve">Different curriculums -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What is the continuum of scaffolding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Jane </w:t>
            </w: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</w:t>
            </w:r>
          </w:p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Allocate working groups.</w:t>
            </w:r>
          </w:p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Teachers summarise planning</w:t>
            </w:r>
          </w:p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Teachers review planning and annotate with approaches</w:t>
            </w:r>
          </w:p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Share and review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 xml:space="preserve">Planning they have brought,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Jane</w:t>
            </w:r>
          </w:p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 w:rsidRPr="00AD6C0F">
              <w:rPr>
                <w:rFonts w:ascii="Tahoma" w:hAnsi="Tahoma" w:cs="Tahoma"/>
                <w:sz w:val="20"/>
                <w:szCs w:val="20"/>
              </w:rPr>
              <w:t xml:space="preserve">What are the </w:t>
            </w:r>
            <w:r>
              <w:rPr>
                <w:rFonts w:ascii="Tahoma" w:hAnsi="Tahoma" w:cs="Tahoma"/>
                <w:sz w:val="20"/>
                <w:szCs w:val="20"/>
              </w:rPr>
              <w:t>levels of abstraction?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Jane </w:t>
            </w: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</w:t>
            </w:r>
          </w:p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Teachers review planning and annotate with LOA</w:t>
            </w:r>
          </w:p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Share and review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i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 xml:space="preserve">Planning they have brought, 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 w:rsidRPr="00AD6C0F">
              <w:rPr>
                <w:rFonts w:ascii="Tahoma" w:hAnsi="Tahoma" w:cs="Tahoma"/>
                <w:sz w:val="20"/>
                <w:szCs w:val="20"/>
              </w:rPr>
              <w:t>Jane</w:t>
            </w: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20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D14DF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Teachers review planning and annotate with </w:t>
            </w:r>
            <w:r>
              <w:rPr>
                <w:rFonts w:ascii="Tahoma" w:hAnsi="Tahoma" w:cs="Tahoma"/>
                <w:sz w:val="20"/>
                <w:szCs w:val="20"/>
              </w:rPr>
              <w:t>missing objectives from curriculums they looked at</w:t>
            </w:r>
          </w:p>
          <w:p w:rsidR="00D14DFF" w:rsidRDefault="00D14DFF" w:rsidP="00D14DFF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Share and review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i/>
                <w:sz w:val="20"/>
                <w:szCs w:val="20"/>
              </w:rPr>
              <w:t>Planning they have brought,</w:t>
            </w:r>
            <w:r>
              <w:rPr>
                <w:rFonts w:ascii="Tahoma" w:hAnsi="Tahoma" w:cs="Tahoma"/>
                <w:i/>
                <w:sz w:val="20"/>
                <w:szCs w:val="20"/>
              </w:rPr>
              <w:t xml:space="preserve"> vs different curriculums and the work they did before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D14DFF" w:rsidRPr="00AD6C0F" w:rsidTr="00D14DFF">
        <w:tc>
          <w:tcPr>
            <w:tcW w:w="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5</w:t>
            </w:r>
          </w:p>
        </w:tc>
        <w:tc>
          <w:tcPr>
            <w:tcW w:w="3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What Next</w:t>
            </w:r>
          </w:p>
        </w:tc>
        <w:tc>
          <w:tcPr>
            <w:tcW w:w="3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4DFF" w:rsidRPr="00AD6C0F" w:rsidRDefault="00D14DFF" w:rsidP="00BE3AE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Jane</w:t>
            </w:r>
          </w:p>
        </w:tc>
      </w:tr>
    </w:tbl>
    <w:p w:rsidR="00BE3AE7" w:rsidRDefault="00BE3AE7" w:rsidP="00BE3AE7">
      <w:pPr>
        <w:rPr>
          <w:rFonts w:ascii="Tahoma" w:hAnsi="Tahoma" w:cs="Tahoma"/>
          <w:sz w:val="20"/>
          <w:szCs w:val="20"/>
        </w:rPr>
      </w:pPr>
    </w:p>
    <w:p w:rsidR="00BE3AE7" w:rsidRDefault="00BE3AE7" w:rsidP="00BE3AE7">
      <w:pPr>
        <w:rPr>
          <w:rFonts w:ascii="Tahoma" w:hAnsi="Tahoma" w:cs="Tahoma"/>
          <w:sz w:val="20"/>
          <w:szCs w:val="20"/>
        </w:rPr>
      </w:pPr>
      <w:bookmarkStart w:id="1" w:name="_GoBack"/>
      <w:bookmarkEnd w:id="1"/>
      <w:r>
        <w:rPr>
          <w:rFonts w:ascii="Tahoma" w:hAnsi="Tahoma" w:cs="Tahoma"/>
          <w:sz w:val="20"/>
          <w:szCs w:val="20"/>
        </w:rPr>
        <w:t xml:space="preserve">Take some sample work in case they do not bring </w:t>
      </w:r>
    </w:p>
    <w:sectPr w:rsidR="00BE3AE7">
      <w:headerReference w:type="default" r:id="rId7"/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27FB4" w:rsidRDefault="00327FB4" w:rsidP="000A563A">
      <w:r>
        <w:separator/>
      </w:r>
    </w:p>
  </w:endnote>
  <w:endnote w:type="continuationSeparator" w:id="0">
    <w:p w:rsidR="00327FB4" w:rsidRDefault="00327FB4" w:rsidP="000A56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CD11E7">
    <w:pPr>
      <w:pStyle w:val="Footer"/>
    </w:pPr>
    <w:r>
      <w:t>Primary Programming Diving Deep</w:t>
    </w:r>
    <w:r w:rsidR="007E6AA6">
      <w:tab/>
    </w:r>
    <w:r w:rsidR="007E6AA6">
      <w:fldChar w:fldCharType="begin"/>
    </w:r>
    <w:r w:rsidR="007E6AA6">
      <w:instrText xml:space="preserve"> PAGE   \* MERGEFORMAT </w:instrText>
    </w:r>
    <w:r w:rsidR="007E6AA6">
      <w:fldChar w:fldCharType="separate"/>
    </w:r>
    <w:r w:rsidR="00D14DFF">
      <w:rPr>
        <w:noProof/>
      </w:rPr>
      <w:t>1</w:t>
    </w:r>
    <w:r w:rsidR="007E6AA6">
      <w:rPr>
        <w:noProof/>
      </w:rPr>
      <w:fldChar w:fldCharType="end"/>
    </w:r>
    <w:r w:rsidR="000A563A">
      <w:tab/>
    </w:r>
    <w:proofErr w:type="gramStart"/>
    <w:r>
      <w:t xml:space="preserve">Session </w:t>
    </w:r>
    <w:r w:rsidR="008B6285">
      <w:t xml:space="preserve"> 9</w:t>
    </w:r>
    <w:proofErr w:type="gramEnd"/>
    <w:r w:rsidR="008B6285">
      <w:t>/9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27FB4" w:rsidRDefault="00327FB4" w:rsidP="000A563A">
      <w:r>
        <w:separator/>
      </w:r>
    </w:p>
  </w:footnote>
  <w:footnote w:type="continuationSeparator" w:id="0">
    <w:p w:rsidR="00327FB4" w:rsidRDefault="00327FB4" w:rsidP="000A56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563A" w:rsidRDefault="00983DC0" w:rsidP="00983DC0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4568586" cy="720152"/>
          <wp:effectExtent l="0" t="0" r="3810" b="3810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68586" cy="720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10F6F"/>
    <w:multiLevelType w:val="hybridMultilevel"/>
    <w:tmpl w:val="AED80FC4"/>
    <w:lvl w:ilvl="0" w:tplc="590205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A8137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EE458B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367C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7E27E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2AD0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268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BC09F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789B2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10DD2048"/>
    <w:multiLevelType w:val="hybridMultilevel"/>
    <w:tmpl w:val="BFAEF9D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89147C"/>
    <w:multiLevelType w:val="hybridMultilevel"/>
    <w:tmpl w:val="47722E0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84276D"/>
    <w:multiLevelType w:val="hybridMultilevel"/>
    <w:tmpl w:val="94284F0A"/>
    <w:lvl w:ilvl="0" w:tplc="AAFE5D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58C0F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0343A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332072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05AB3F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A2D29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D6488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76AB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84E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4C150F49"/>
    <w:multiLevelType w:val="hybridMultilevel"/>
    <w:tmpl w:val="19D2D29A"/>
    <w:lvl w:ilvl="0" w:tplc="F53A41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46EFD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849D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01A01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B7699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3D8CA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C8D1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C299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3036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E55731D"/>
    <w:multiLevelType w:val="hybridMultilevel"/>
    <w:tmpl w:val="C4B4C91A"/>
    <w:lvl w:ilvl="0" w:tplc="8F66C4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7046D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2007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E820A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E0B6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92B2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5A8455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E8EB4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0E06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0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563A"/>
    <w:rsid w:val="00033916"/>
    <w:rsid w:val="000660DC"/>
    <w:rsid w:val="00082B77"/>
    <w:rsid w:val="000A34DC"/>
    <w:rsid w:val="000A563A"/>
    <w:rsid w:val="002A562C"/>
    <w:rsid w:val="002A5F21"/>
    <w:rsid w:val="002C29F3"/>
    <w:rsid w:val="00304480"/>
    <w:rsid w:val="003218E2"/>
    <w:rsid w:val="00327FB4"/>
    <w:rsid w:val="00331AB4"/>
    <w:rsid w:val="00331D3E"/>
    <w:rsid w:val="0033399B"/>
    <w:rsid w:val="0033784B"/>
    <w:rsid w:val="003C681F"/>
    <w:rsid w:val="003D623E"/>
    <w:rsid w:val="004332DD"/>
    <w:rsid w:val="004375A1"/>
    <w:rsid w:val="00494371"/>
    <w:rsid w:val="004B2EDD"/>
    <w:rsid w:val="00513EB2"/>
    <w:rsid w:val="0054153E"/>
    <w:rsid w:val="005A41F5"/>
    <w:rsid w:val="006040F7"/>
    <w:rsid w:val="00616996"/>
    <w:rsid w:val="0064478F"/>
    <w:rsid w:val="0067578E"/>
    <w:rsid w:val="006B2FC9"/>
    <w:rsid w:val="006C04A2"/>
    <w:rsid w:val="00712B99"/>
    <w:rsid w:val="00730B26"/>
    <w:rsid w:val="0078315A"/>
    <w:rsid w:val="0079330A"/>
    <w:rsid w:val="007E05FB"/>
    <w:rsid w:val="007E6AA6"/>
    <w:rsid w:val="007F5D5A"/>
    <w:rsid w:val="008134B8"/>
    <w:rsid w:val="008177D3"/>
    <w:rsid w:val="0082446E"/>
    <w:rsid w:val="008611DF"/>
    <w:rsid w:val="00881397"/>
    <w:rsid w:val="008B35E3"/>
    <w:rsid w:val="008B6285"/>
    <w:rsid w:val="008E5455"/>
    <w:rsid w:val="00961A24"/>
    <w:rsid w:val="00983A74"/>
    <w:rsid w:val="00983DC0"/>
    <w:rsid w:val="00986119"/>
    <w:rsid w:val="00992184"/>
    <w:rsid w:val="009A28CA"/>
    <w:rsid w:val="009D6964"/>
    <w:rsid w:val="009E5018"/>
    <w:rsid w:val="00A07187"/>
    <w:rsid w:val="00A32089"/>
    <w:rsid w:val="00A67800"/>
    <w:rsid w:val="00AA7A45"/>
    <w:rsid w:val="00AD162F"/>
    <w:rsid w:val="00AF4BE0"/>
    <w:rsid w:val="00B37E4F"/>
    <w:rsid w:val="00B539B4"/>
    <w:rsid w:val="00B64196"/>
    <w:rsid w:val="00B96C51"/>
    <w:rsid w:val="00BB2E44"/>
    <w:rsid w:val="00BE3AE7"/>
    <w:rsid w:val="00CD11E7"/>
    <w:rsid w:val="00D14DFF"/>
    <w:rsid w:val="00D3627D"/>
    <w:rsid w:val="00D41D55"/>
    <w:rsid w:val="00DC0679"/>
    <w:rsid w:val="00DD525F"/>
    <w:rsid w:val="00E12C8A"/>
    <w:rsid w:val="00E27411"/>
    <w:rsid w:val="00E37382"/>
    <w:rsid w:val="00E727CD"/>
    <w:rsid w:val="00E85098"/>
    <w:rsid w:val="00E95C30"/>
    <w:rsid w:val="00F03373"/>
    <w:rsid w:val="00F051E2"/>
    <w:rsid w:val="00F266F5"/>
    <w:rsid w:val="00F40D4D"/>
    <w:rsid w:val="00F4114D"/>
    <w:rsid w:val="00F46C8A"/>
    <w:rsid w:val="00F65037"/>
    <w:rsid w:val="00F70282"/>
    <w:rsid w:val="00F739E0"/>
    <w:rsid w:val="00FB126A"/>
    <w:rsid w:val="00FC0495"/>
    <w:rsid w:val="00FC3CD6"/>
    <w:rsid w:val="00FD2380"/>
    <w:rsid w:val="00FD7CBF"/>
    <w:rsid w:val="00FF1EA8"/>
    <w:rsid w:val="00FF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E02544"/>
  <w15:chartTrackingRefBased/>
  <w15:docId w15:val="{1577758D-B3A7-44B7-9BE4-0E7133637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="Times New Roman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563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A563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A563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A563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A563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A563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A563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A563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A563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A563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A563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A563A"/>
  </w:style>
  <w:style w:type="paragraph" w:styleId="Footer">
    <w:name w:val="footer"/>
    <w:basedOn w:val="Normal"/>
    <w:link w:val="FooterChar"/>
    <w:uiPriority w:val="99"/>
    <w:unhideWhenUsed/>
    <w:rsid w:val="000A563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A563A"/>
  </w:style>
  <w:style w:type="character" w:customStyle="1" w:styleId="Heading2Char">
    <w:name w:val="Heading 2 Char"/>
    <w:basedOn w:val="DefaultParagraphFont"/>
    <w:link w:val="Heading2"/>
    <w:uiPriority w:val="9"/>
    <w:semiHidden/>
    <w:rsid w:val="000A563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A563A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A563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A563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A563A"/>
    <w:rPr>
      <w:rFonts w:cstheme="majorBidi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A563A"/>
    <w:rPr>
      <w:rFonts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A563A"/>
    <w:rPr>
      <w:rFonts w:cstheme="maj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A563A"/>
    <w:rPr>
      <w:rFonts w:asciiTheme="majorHAnsi" w:eastAsiaTheme="majorEastAsia" w:hAnsiTheme="majorHAnsi" w:cstheme="majorBidi"/>
    </w:rPr>
  </w:style>
  <w:style w:type="paragraph" w:styleId="Caption">
    <w:name w:val="caption"/>
    <w:basedOn w:val="Normal"/>
    <w:next w:val="Normal"/>
    <w:uiPriority w:val="35"/>
    <w:semiHidden/>
    <w:unhideWhenUsed/>
    <w:rsid w:val="000A563A"/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0A563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0A563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11"/>
    <w:qFormat/>
    <w:rsid w:val="000A563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0A563A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0A563A"/>
    <w:rPr>
      <w:b/>
      <w:bCs/>
    </w:rPr>
  </w:style>
  <w:style w:type="character" w:styleId="Emphasis">
    <w:name w:val="Emphasis"/>
    <w:basedOn w:val="DefaultParagraphFont"/>
    <w:uiPriority w:val="20"/>
    <w:qFormat/>
    <w:rsid w:val="000A563A"/>
    <w:rPr>
      <w:rFonts w:asciiTheme="minorHAnsi" w:hAnsiTheme="minorHAnsi"/>
      <w:b/>
      <w:i/>
      <w:iCs/>
    </w:rPr>
  </w:style>
  <w:style w:type="paragraph" w:styleId="NoSpacing">
    <w:name w:val="No Spacing"/>
    <w:basedOn w:val="Normal"/>
    <w:uiPriority w:val="1"/>
    <w:qFormat/>
    <w:rsid w:val="000A563A"/>
    <w:rPr>
      <w:szCs w:val="32"/>
    </w:rPr>
  </w:style>
  <w:style w:type="paragraph" w:styleId="Quote">
    <w:name w:val="Quote"/>
    <w:basedOn w:val="Normal"/>
    <w:next w:val="Normal"/>
    <w:link w:val="QuoteChar"/>
    <w:uiPriority w:val="29"/>
    <w:qFormat/>
    <w:rsid w:val="000A563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0A563A"/>
    <w:rPr>
      <w:i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A563A"/>
    <w:pPr>
      <w:ind w:left="720" w:right="720"/>
    </w:pPr>
    <w:rPr>
      <w:rFonts w:cstheme="majorBidi"/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A563A"/>
    <w:rPr>
      <w:rFonts w:cstheme="majorBidi"/>
      <w:b/>
      <w:i/>
      <w:sz w:val="24"/>
    </w:rPr>
  </w:style>
  <w:style w:type="character" w:styleId="SubtleEmphasis">
    <w:name w:val="Subtle Emphasis"/>
    <w:uiPriority w:val="19"/>
    <w:qFormat/>
    <w:rsid w:val="000A563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0A563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0A563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0A563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0A563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A563A"/>
    <w:pPr>
      <w:outlineLvl w:val="9"/>
    </w:pPr>
  </w:style>
  <w:style w:type="paragraph" w:styleId="ListParagraph">
    <w:name w:val="List Paragraph"/>
    <w:basedOn w:val="Normal"/>
    <w:uiPriority w:val="34"/>
    <w:qFormat/>
    <w:rsid w:val="000A563A"/>
    <w:pPr>
      <w:ind w:left="720"/>
      <w:contextualSpacing/>
    </w:pPr>
  </w:style>
  <w:style w:type="table" w:styleId="TableGrid">
    <w:name w:val="Table Grid"/>
    <w:basedOn w:val="TableNormal"/>
    <w:uiPriority w:val="39"/>
    <w:rsid w:val="00513E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0339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391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3916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730B26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semiHidden/>
    <w:unhideWhenUsed/>
    <w:rsid w:val="006B2FC9"/>
    <w:rPr>
      <w:color w:val="2B579A"/>
      <w:shd w:val="clear" w:color="auto" w:fill="E6E6E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578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578E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7E05F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6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1093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0117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77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96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1471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47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875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3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1756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69300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9871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42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3514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486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3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3356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6033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5383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490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65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83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93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221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32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59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61442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738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364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52980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240</Words>
  <Characters>1374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King's College London</Company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Sentance, Sue</dc:creator>
  <cp:keywords/>
  <dc:description/>
  <cp:lastModifiedBy>Jane Waite</cp:lastModifiedBy>
  <cp:revision>9</cp:revision>
  <cp:lastPrinted>2017-06-30T12:30:00Z</cp:lastPrinted>
  <dcterms:created xsi:type="dcterms:W3CDTF">2017-10-24T16:16:00Z</dcterms:created>
  <dcterms:modified xsi:type="dcterms:W3CDTF">2018-03-09T19:46:00Z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+ URL + DOI </vt:lpwstr>
  </property>
</Properties>
</file>