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583ACA">
        <w:rPr>
          <w:rFonts w:ascii="Tahoma" w:hAnsi="Tahoma" w:cs="Tahoma"/>
        </w:rPr>
        <w:t>6</w:t>
      </w:r>
      <w:r>
        <w:rPr>
          <w:rFonts w:ascii="Tahoma" w:hAnsi="Tahoma" w:cs="Tahoma"/>
        </w:rPr>
        <w:t xml:space="preserve">: </w:t>
      </w:r>
      <w:r w:rsidR="00583ACA">
        <w:rPr>
          <w:rFonts w:ascii="Tahoma" w:hAnsi="Tahoma" w:cs="Tahoma"/>
        </w:rPr>
        <w:t>Exception Handling</w:t>
      </w:r>
    </w:p>
    <w:p w:rsidR="00F71FC6" w:rsidRDefault="00583ACA" w:rsidP="00F71FC6">
      <w:pPr>
        <w:rPr>
          <w:rFonts w:ascii="Tahoma" w:hAnsi="Tahoma" w:cs="Tahoma"/>
        </w:rPr>
      </w:pPr>
      <w:r>
        <w:rPr>
          <w:rFonts w:ascii="Tahoma" w:hAnsi="Tahoma" w:cs="Tahoma"/>
        </w:rPr>
        <w:t>Most programming languages include the ability to handle exceptions (run-time errors). Python uses try-except statements, these can be used to prevent a program stopping unexpectedly and to decide what action should be taken if an exception occurs.</w:t>
      </w:r>
    </w:p>
    <w:p w:rsidR="00F71FC6" w:rsidRDefault="00F71FC6" w:rsidP="000301F3">
      <w:pPr>
        <w:jc w:val="center"/>
        <w:rPr>
          <w:rFonts w:ascii="Tahoma" w:hAnsi="Tahoma" w:cs="Tahoma"/>
        </w:rPr>
      </w:pPr>
    </w:p>
    <w:p w:rsidR="00F71FC6" w:rsidRPr="005A00BF" w:rsidRDefault="00F71FC6" w:rsidP="00F71FC6">
      <w:pPr>
        <w:rPr>
          <w:rFonts w:ascii="Tahoma" w:hAnsi="Tahoma" w:cs="Tahoma"/>
        </w:rPr>
      </w:pPr>
    </w:p>
    <w:p w:rsidR="005F5A6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Pr="005A00BF">
        <w:rPr>
          <w:rFonts w:ascii="Tahoma" w:hAnsi="Tahoma" w:cs="Tahoma"/>
        </w:rPr>
        <w:t xml:space="preserve">In pairs, look at the </w:t>
      </w:r>
      <w:r w:rsidR="004571AC">
        <w:rPr>
          <w:rFonts w:ascii="Tahoma" w:hAnsi="Tahoma" w:cs="Tahoma"/>
        </w:rPr>
        <w:t>program written in Python</w:t>
      </w:r>
      <w:r w:rsidR="00B248A3">
        <w:rPr>
          <w:rFonts w:ascii="Tahoma" w:hAnsi="Tahoma" w:cs="Tahoma"/>
        </w:rPr>
        <w:t xml:space="preserve"> below:</w:t>
      </w:r>
    </w:p>
    <w:p w:rsidR="00A34F16" w:rsidRDefault="00A34F16" w:rsidP="005F5A66">
      <w:pPr>
        <w:rPr>
          <w:rFonts w:ascii="Tahoma" w:hAnsi="Tahoma" w:cs="Tahoma"/>
        </w:rPr>
      </w:pPr>
    </w:p>
    <w:p w:rsidR="00B248A3" w:rsidRDefault="00583ACA" w:rsidP="000A563A">
      <w:pPr>
        <w:rPr>
          <w:rFonts w:ascii="Tahoma" w:hAnsi="Tahoma" w:cs="Tahoma"/>
          <w:b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4181475</wp:posOffset>
                </wp:positionH>
                <wp:positionV relativeFrom="paragraph">
                  <wp:posOffset>5080</wp:posOffset>
                </wp:positionV>
                <wp:extent cx="1977390" cy="3143250"/>
                <wp:effectExtent l="0" t="0" r="2286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7390" cy="3143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</w:t>
                            </w:r>
                            <w:r w:rsidR="00583AC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program</w:t>
                            </w:r>
                            <w:r w:rsidR="00B248A3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to do?</w:t>
                            </w:r>
                          </w:p>
                          <w:p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9.25pt;margin-top:.4pt;width:155.7pt;height:24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" filled="f" strokecolor="black [3213]" strokeweight="1pt">
                <v:textbox>
                  <w:txbxContent>
                    <w:p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</w:t>
                      </w:r>
                      <w:r w:rsidR="00583AC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program</w:t>
                      </w:r>
                      <w:r w:rsidR="00B248A3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to do?</w:t>
                      </w:r>
                    </w:p>
                    <w:p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13A41">
        <w:rPr>
          <w:noProof/>
          <w:lang w:eastAsia="en-GB"/>
        </w:rPr>
        <w:drawing>
          <wp:inline distT="0" distB="0" distL="0" distR="0" wp14:anchorId="5B6AA20C" wp14:editId="2AE2B454">
            <wp:extent cx="4152900" cy="3250428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59687" cy="325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14DC" w:rsidRDefault="00B414DC" w:rsidP="000A563A">
      <w:pPr>
        <w:rPr>
          <w:rFonts w:ascii="Tahoma" w:hAnsi="Tahoma" w:cs="Tahoma"/>
          <w:b/>
        </w:rPr>
      </w:pPr>
    </w:p>
    <w:p w:rsidR="00B248A3" w:rsidRDefault="00B248A3" w:rsidP="000A563A">
      <w:pPr>
        <w:rPr>
          <w:rFonts w:ascii="Tahoma" w:hAnsi="Tahoma" w:cs="Tahoma"/>
          <w:b/>
        </w:rPr>
      </w:pPr>
    </w:p>
    <w:p w:rsidR="00EE62E2" w:rsidRPr="005A00BF" w:rsidRDefault="00EE62E2" w:rsidP="00EE62E2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Download and run the program and see if it does what you think it might do. You will find it at </w:t>
      </w:r>
      <w:bookmarkStart w:id="0" w:name="OLE_LINK1"/>
      <w:bookmarkStart w:id="1" w:name="OLE_LINK2"/>
      <w:bookmarkStart w:id="2" w:name="OLE_LINK3"/>
      <w:bookmarkStart w:id="3" w:name="OLE_LINK4"/>
      <w:r w:rsidRPr="00C24E38">
        <w:rPr>
          <w:rFonts w:ascii="Tahoma" w:hAnsi="Tahoma" w:cs="Tahoma"/>
        </w:rPr>
        <w:t>http://teachinglondoncomputing/gcse-week-</w:t>
      </w:r>
      <w:bookmarkEnd w:id="0"/>
      <w:bookmarkEnd w:id="1"/>
      <w:bookmarkEnd w:id="2"/>
      <w:bookmarkEnd w:id="3"/>
      <w:r w:rsidR="00583ACA">
        <w:rPr>
          <w:rFonts w:ascii="Tahoma" w:hAnsi="Tahoma" w:cs="Tahoma"/>
        </w:rPr>
        <w:t>6</w:t>
      </w:r>
    </w:p>
    <w:p w:rsidR="00EE62E2" w:rsidRDefault="00EE62E2" w:rsidP="00EE62E2">
      <w:pPr>
        <w:rPr>
          <w:rFonts w:ascii="Tahoma" w:hAnsi="Tahoma" w:cs="Tahoma"/>
        </w:rPr>
      </w:pPr>
    </w:p>
    <w:p w:rsidR="00EE62E2" w:rsidRDefault="00EE62E2" w:rsidP="00EE62E2">
      <w:pPr>
        <w:rPr>
          <w:rFonts w:ascii="Tahoma" w:hAnsi="Tahoma" w:cs="Tahoma"/>
        </w:rPr>
      </w:pPr>
      <w:r>
        <w:rPr>
          <w:rFonts w:ascii="Tahoma" w:hAnsi="Tahoma" w:cs="Tahoma"/>
        </w:rPr>
        <w:t>Did the program run as you predicted? ____________________________________</w:t>
      </w:r>
    </w:p>
    <w:p w:rsidR="00583ACA" w:rsidRPr="005A00BF" w:rsidRDefault="00583ACA" w:rsidP="00EE62E2">
      <w:pPr>
        <w:rPr>
          <w:rFonts w:ascii="Tahoma" w:hAnsi="Tahoma" w:cs="Tahoma"/>
        </w:rPr>
      </w:pPr>
    </w:p>
    <w:p w:rsidR="00EE62E2" w:rsidRPr="005A00BF" w:rsidRDefault="00EE62E2" w:rsidP="00EE62E2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>: In pairs, work out the answers to the following questions</w:t>
      </w:r>
      <w:r>
        <w:rPr>
          <w:rFonts w:ascii="Tahoma" w:hAnsi="Tahoma" w:cs="Tahoma"/>
        </w:rPr>
        <w:t xml:space="preserve"> by examining the code and running it a few times. 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EE62E2" w:rsidRPr="001E16D9" w:rsidRDefault="00EE62E2" w:rsidP="00EE62E2">
      <w:pPr>
        <w:spacing w:line="480" w:lineRule="auto"/>
      </w:pPr>
      <w:bookmarkStart w:id="4" w:name="OLE_LINK8"/>
      <w:r w:rsidRPr="00EE62E2">
        <w:rPr>
          <w:rFonts w:ascii="Tahoma" w:hAnsi="Tahoma" w:cs="Tahoma"/>
        </w:rPr>
        <w:t>1.</w:t>
      </w:r>
      <w:r w:rsidRPr="00EE62E2">
        <w:rPr>
          <w:rFonts w:ascii="Tahoma" w:hAnsi="Tahoma" w:cs="Tahoma"/>
        </w:rPr>
        <w:tab/>
      </w:r>
      <w:r w:rsidR="00D7317A">
        <w:rPr>
          <w:rFonts w:ascii="Tahoma" w:hAnsi="Tahoma" w:cs="Tahoma"/>
        </w:rPr>
        <w:t>Enter “ten” into the program, what happens?</w:t>
      </w:r>
      <w:r w:rsidRPr="00EE62E2">
        <w:rPr>
          <w:rFonts w:ascii="Tahoma" w:hAnsi="Tahoma" w:cs="Tahoma"/>
        </w:rPr>
        <w:t xml:space="preserve"> </w:t>
      </w:r>
      <w:r w:rsidRPr="001E16D9">
        <w:rPr>
          <w:rFonts w:ascii="Tahoma" w:hAnsi="Tahoma" w:cs="Tahoma"/>
        </w:rPr>
        <w:t>______</w:t>
      </w:r>
      <w:r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p w:rsidR="007C7489" w:rsidRPr="001E16D9" w:rsidRDefault="00EE62E2" w:rsidP="00FC64E9">
      <w:pPr>
        <w:spacing w:line="480" w:lineRule="auto"/>
      </w:pPr>
      <w:r>
        <w:rPr>
          <w:rFonts w:ascii="Tahoma" w:hAnsi="Tahoma" w:cs="Tahoma"/>
        </w:rPr>
        <w:t>2</w:t>
      </w:r>
      <w:r w:rsidRPr="00EE62E2">
        <w:rPr>
          <w:rFonts w:ascii="Tahoma" w:hAnsi="Tahoma" w:cs="Tahoma"/>
        </w:rPr>
        <w:t>.</w:t>
      </w:r>
      <w:r w:rsidRPr="00EE62E2">
        <w:rPr>
          <w:rFonts w:ascii="Tahoma" w:hAnsi="Tahoma" w:cs="Tahoma"/>
        </w:rPr>
        <w:tab/>
      </w:r>
      <w:r w:rsidR="00D7317A">
        <w:rPr>
          <w:rFonts w:ascii="Tahoma" w:hAnsi="Tahoma" w:cs="Tahoma"/>
        </w:rPr>
        <w:t>Enter 10.0 into the program, what happens?</w:t>
      </w:r>
      <w:r w:rsidRPr="00EE62E2">
        <w:rPr>
          <w:rFonts w:ascii="Tahoma" w:hAnsi="Tahoma" w:cs="Tahoma"/>
        </w:rPr>
        <w:t xml:space="preserve"> </w:t>
      </w:r>
      <w:r w:rsidR="007C7489"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="007C7489" w:rsidRPr="001E16D9">
        <w:rPr>
          <w:rFonts w:ascii="Tahoma" w:hAnsi="Tahoma" w:cs="Tahoma"/>
        </w:rPr>
        <w:t>_____________________________________________________</w:t>
      </w:r>
    </w:p>
    <w:bookmarkEnd w:id="4"/>
    <w:p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lastRenderedPageBreak/>
        <w:t>Task 4</w:t>
      </w:r>
      <w:r w:rsidRPr="005A00BF">
        <w:rPr>
          <w:rFonts w:ascii="Tahoma" w:hAnsi="Tahoma" w:cs="Tahoma"/>
        </w:rPr>
        <w:t>: Exercises</w:t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:rsidR="0043176F" w:rsidRPr="005A00BF" w:rsidRDefault="0043176F" w:rsidP="0073738E">
      <w:pPr>
        <w:rPr>
          <w:rFonts w:ascii="Tahoma" w:hAnsi="Tahoma" w:cs="Tahoma"/>
        </w:rPr>
      </w:pPr>
    </w:p>
    <w:p w:rsidR="00274482" w:rsidRPr="00274482" w:rsidRDefault="00304363" w:rsidP="00274482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Extend the </w:t>
      </w:r>
      <w:r w:rsidR="002E41D2">
        <w:rPr>
          <w:rFonts w:ascii="Tahoma" w:eastAsia="Times New Roman" w:hAnsi="Tahoma" w:cs="Tahoma"/>
          <w:lang w:eastAsia="en-GB"/>
        </w:rPr>
        <w:t>program</w:t>
      </w:r>
      <w:r>
        <w:rPr>
          <w:rFonts w:ascii="Tahoma" w:eastAsia="Times New Roman" w:hAnsi="Tahoma" w:cs="Tahoma"/>
          <w:lang w:eastAsia="en-GB"/>
        </w:rPr>
        <w:t xml:space="preserve"> </w:t>
      </w:r>
      <w:r w:rsidR="00274482">
        <w:rPr>
          <w:rFonts w:ascii="Tahoma" w:eastAsia="Times New Roman" w:hAnsi="Tahoma" w:cs="Tahoma"/>
          <w:lang w:eastAsia="en-GB"/>
        </w:rPr>
        <w:t>to enable it to draw a rectangle. You will need to add a new procedure which asks the user to enter the width and height of the rectangle. You will also need to include a menu to enable the user to choose whether to draw a square or a rectangle.</w:t>
      </w:r>
    </w:p>
    <w:p w:rsidR="00580AF3" w:rsidRPr="00723A2D" w:rsidRDefault="00580AF3" w:rsidP="00723A2D">
      <w:pPr>
        <w:textAlignment w:val="center"/>
        <w:rPr>
          <w:rFonts w:ascii="Tahoma" w:eastAsia="Times New Roman" w:hAnsi="Tahoma" w:cs="Tahoma"/>
          <w:lang w:eastAsia="en-GB"/>
        </w:rPr>
      </w:pPr>
    </w:p>
    <w:p w:rsidR="00FB4FDA" w:rsidRDefault="00FB4FDA" w:rsidP="00FB4FDA">
      <w:pPr>
        <w:pStyle w:val="ListParagraph"/>
        <w:numPr>
          <w:ilvl w:val="0"/>
          <w:numId w:val="12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extend the program to enable the user to </w:t>
      </w:r>
      <w:r w:rsidR="0015513C">
        <w:rPr>
          <w:rFonts w:ascii="Tahoma" w:eastAsia="Times New Roman" w:hAnsi="Tahoma" w:cs="Tahoma"/>
          <w:lang w:eastAsia="en-GB"/>
        </w:rPr>
        <w:t>draw a triangle. You will need to add a new procedure which asks the user to enter the height. You will also need to update the menu.</w:t>
      </w:r>
    </w:p>
    <w:p w:rsidR="0015513C" w:rsidRDefault="0015513C" w:rsidP="0015513C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:rsidR="0015513C" w:rsidRDefault="0015513C" w:rsidP="0015513C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623112C7" wp14:editId="5F87FB0D">
            <wp:extent cx="2200275" cy="2857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19A" w:rsidRDefault="00BD419A" w:rsidP="000A563A">
      <w:pPr>
        <w:rPr>
          <w:rFonts w:ascii="Tahoma" w:hAnsi="Tahoma" w:cs="Tahoma"/>
        </w:rPr>
      </w:pPr>
    </w:p>
    <w:p w:rsidR="0019060C" w:rsidRDefault="0019060C">
      <w:pPr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br w:type="page"/>
      </w:r>
    </w:p>
    <w:p w:rsidR="00250C2A" w:rsidRDefault="00250C2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Challenge</w:t>
      </w: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BC4DAA">
        <w:rPr>
          <w:rFonts w:ascii="Tahoma" w:hAnsi="Tahoma" w:cs="Tahoma"/>
        </w:rPr>
        <w:t>There are different types of exception and Python allows us to output different messages for different types of exception. For example:</w:t>
      </w: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BC4DAA">
        <w:rPr>
          <w:noProof/>
          <w:lang w:eastAsia="en-GB"/>
        </w:rPr>
        <w:drawing>
          <wp:inline distT="0" distB="0" distL="0" distR="0" wp14:anchorId="7674C7EF" wp14:editId="7B2916FF">
            <wp:extent cx="2695575" cy="2381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BC4DAA">
        <w:rPr>
          <w:rFonts w:ascii="Tahoma" w:hAnsi="Tahoma" w:cs="Tahoma"/>
        </w:rPr>
        <w:t>Used to catch exceptions c</w:t>
      </w:r>
      <w:r w:rsidR="000048EB">
        <w:rPr>
          <w:rFonts w:ascii="Tahoma" w:hAnsi="Tahoma" w:cs="Tahoma"/>
        </w:rPr>
        <w:t>aused</w:t>
      </w:r>
      <w:r w:rsidRPr="00BC4DAA">
        <w:rPr>
          <w:rFonts w:ascii="Tahoma" w:hAnsi="Tahoma" w:cs="Tahoma"/>
        </w:rPr>
        <w:t xml:space="preserve"> by trying to divide a value by 0.</w:t>
      </w: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BC4DAA">
        <w:rPr>
          <w:noProof/>
          <w:lang w:eastAsia="en-GB"/>
        </w:rPr>
        <w:drawing>
          <wp:inline distT="0" distB="0" distL="0" distR="0" wp14:anchorId="2B732123" wp14:editId="3C4B1086">
            <wp:extent cx="1952625" cy="2286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AA" w:rsidRPr="00BC4DAA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BC4DAA">
        <w:rPr>
          <w:rFonts w:ascii="Tahoma" w:hAnsi="Tahoma" w:cs="Tahoma"/>
        </w:rPr>
        <w:t>Used to catch exceptions caused by trying to convert a value to an unsupported data type. For instance, when a user inputs a string and Python is expecting an integer.</w:t>
      </w:r>
    </w:p>
    <w:p w:rsidR="00BC4DAA" w:rsidRPr="00A35851" w:rsidRDefault="00BC4DAA" w:rsidP="00250C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</w:p>
    <w:p w:rsidR="0015513C" w:rsidRDefault="00BC4DAA" w:rsidP="004F0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Create a new program that asks the user to input two </w:t>
      </w:r>
      <w:r w:rsidR="0019060C">
        <w:rPr>
          <w:rFonts w:ascii="Tahoma" w:hAnsi="Tahoma" w:cs="Tahoma"/>
        </w:rPr>
        <w:t>numbers</w:t>
      </w:r>
      <w:r>
        <w:rPr>
          <w:rFonts w:ascii="Tahoma" w:hAnsi="Tahoma" w:cs="Tahoma"/>
        </w:rPr>
        <w:t>, divides the first number by the second and outputs the result.</w:t>
      </w:r>
    </w:p>
    <w:p w:rsidR="0019060C" w:rsidRDefault="0019060C" w:rsidP="004F0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19060C" w:rsidRDefault="0019060C" w:rsidP="004F0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It should output “You cannot divide a number by zero” if the user inputs 0 as the second number. If the user inputs a string it should output “You must enter a number”.</w:t>
      </w:r>
    </w:p>
    <w:p w:rsidR="0019060C" w:rsidRDefault="0019060C" w:rsidP="004F0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19060C" w:rsidRDefault="0019060C" w:rsidP="004F0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The user should be asked to re-enter values until they are accepted by the program.</w:t>
      </w:r>
    </w:p>
    <w:p w:rsidR="00B90F3F" w:rsidRDefault="00B90F3F" w:rsidP="004F0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B90F3F" w:rsidRDefault="00B90F3F" w:rsidP="00B90F3F"/>
    <w:p w:rsidR="00B90F3F" w:rsidRDefault="00B90F3F" w:rsidP="00B90F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Extension</w:t>
      </w:r>
    </w:p>
    <w:p w:rsidR="00B90F3F" w:rsidRPr="00B90F3F" w:rsidRDefault="00B90F3F" w:rsidP="00B90F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 w:rsidRPr="00B90F3F">
        <w:rPr>
          <w:rFonts w:ascii="Tahoma" w:hAnsi="Tahoma" w:cs="Tahoma"/>
        </w:rPr>
        <w:t>Look back at your shape drawing program.</w:t>
      </w:r>
      <w:r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</w:rPr>
        <w:t xml:space="preserve">The same basic logic for getting the user to enter the shape dimensions is the same for all shapes. Make the program more efficient by creating a function for getting user input called </w:t>
      </w:r>
      <w:proofErr w:type="spellStart"/>
      <w:r w:rsidRPr="00FE03FA">
        <w:rPr>
          <w:rFonts w:ascii="Tahoma" w:hAnsi="Tahoma" w:cs="Tahoma"/>
          <w:i/>
          <w:color w:val="C00000"/>
        </w:rPr>
        <w:t>userInput</w:t>
      </w:r>
      <w:proofErr w:type="spellEnd"/>
      <w:r>
        <w:rPr>
          <w:rFonts w:ascii="Tahoma" w:hAnsi="Tahoma" w:cs="Tahoma"/>
        </w:rPr>
        <w:t xml:space="preserve">, it should accept </w:t>
      </w:r>
      <w:r w:rsidRPr="0015513C">
        <w:rPr>
          <w:rFonts w:ascii="Tahoma" w:hAnsi="Tahoma" w:cs="Tahoma"/>
          <w:i/>
          <w:color w:val="C00000"/>
        </w:rPr>
        <w:t>message</w:t>
      </w:r>
      <w:r>
        <w:rPr>
          <w:rFonts w:ascii="Tahoma" w:hAnsi="Tahoma" w:cs="Tahoma"/>
        </w:rPr>
        <w:t xml:space="preserve"> as a parameter and return the inputted value.</w:t>
      </w:r>
    </w:p>
    <w:p w:rsidR="00B90F3F" w:rsidRDefault="00B90F3F" w:rsidP="00B90F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B90F3F" w:rsidRDefault="00B90F3F" w:rsidP="00B90F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Call the function from each shape procedure to get the </w:t>
      </w:r>
      <w:bookmarkStart w:id="5" w:name="_GoBack"/>
      <w:bookmarkEnd w:id="5"/>
      <w:r>
        <w:rPr>
          <w:rFonts w:ascii="Tahoma" w:hAnsi="Tahoma" w:cs="Tahoma"/>
        </w:rPr>
        <w:t>required shape dimensions, you will need to pass the message you want the user to see as a parameter and assign the returned value to a variable.</w:t>
      </w:r>
    </w:p>
    <w:p w:rsidR="00B90F3F" w:rsidRDefault="00B90F3F" w:rsidP="00B90F3F"/>
    <w:sectPr w:rsidR="00B90F3F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814" w:rsidRDefault="003D2814" w:rsidP="000A563A">
      <w:r>
        <w:separator/>
      </w:r>
    </w:p>
  </w:endnote>
  <w:endnote w:type="continuationSeparator" w:id="0">
    <w:p w:rsidR="003D2814" w:rsidRDefault="003D2814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B90F3F">
      <w:rPr>
        <w:noProof/>
      </w:rPr>
      <w:t>2</w:t>
    </w:r>
    <w:r w:rsidR="00620257">
      <w:rPr>
        <w:noProof/>
      </w:rPr>
      <w:fldChar w:fldCharType="end"/>
    </w:r>
    <w:r w:rsidR="000A563A">
      <w:tab/>
      <w:t>Week</w:t>
    </w:r>
    <w:r w:rsidR="0015513C">
      <w:t xml:space="preserve"> 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814" w:rsidRDefault="003D2814" w:rsidP="000A563A">
      <w:r>
        <w:separator/>
      </w:r>
    </w:p>
  </w:footnote>
  <w:footnote w:type="continuationSeparator" w:id="0">
    <w:p w:rsidR="003D2814" w:rsidRDefault="003D2814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63260"/>
    <w:multiLevelType w:val="hybridMultilevel"/>
    <w:tmpl w:val="96AE3866"/>
    <w:lvl w:ilvl="0" w:tplc="591E512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20F7E4F"/>
    <w:multiLevelType w:val="hybridMultilevel"/>
    <w:tmpl w:val="60D2BE3A"/>
    <w:lvl w:ilvl="0" w:tplc="F4DC3F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DFE2FDB"/>
    <w:multiLevelType w:val="hybridMultilevel"/>
    <w:tmpl w:val="330015D0"/>
    <w:lvl w:ilvl="0" w:tplc="F4DC3F0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7"/>
  </w:num>
  <w:num w:numId="4">
    <w:abstractNumId w:val="5"/>
  </w:num>
  <w:num w:numId="5">
    <w:abstractNumId w:val="2"/>
  </w:num>
  <w:num w:numId="6">
    <w:abstractNumId w:val="10"/>
  </w:num>
  <w:num w:numId="7">
    <w:abstractNumId w:val="3"/>
  </w:num>
  <w:num w:numId="8">
    <w:abstractNumId w:val="4"/>
  </w:num>
  <w:num w:numId="9">
    <w:abstractNumId w:val="6"/>
  </w:num>
  <w:num w:numId="10">
    <w:abstractNumId w:val="9"/>
    <w:lvlOverride w:ilvl="0">
      <w:startOverride w:val="1"/>
    </w:lvlOverride>
  </w:num>
  <w:num w:numId="11">
    <w:abstractNumId w:val="8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048EB"/>
    <w:rsid w:val="000301F3"/>
    <w:rsid w:val="0007577A"/>
    <w:rsid w:val="000A394C"/>
    <w:rsid w:val="000A563A"/>
    <w:rsid w:val="000C16A5"/>
    <w:rsid w:val="000D74B1"/>
    <w:rsid w:val="00103B27"/>
    <w:rsid w:val="00110002"/>
    <w:rsid w:val="001345F7"/>
    <w:rsid w:val="0015513C"/>
    <w:rsid w:val="001624DD"/>
    <w:rsid w:val="0019060C"/>
    <w:rsid w:val="001E16D9"/>
    <w:rsid w:val="00207134"/>
    <w:rsid w:val="002269E5"/>
    <w:rsid w:val="00234DA3"/>
    <w:rsid w:val="00250C2A"/>
    <w:rsid w:val="00265D8E"/>
    <w:rsid w:val="00273AE2"/>
    <w:rsid w:val="00274482"/>
    <w:rsid w:val="002968D0"/>
    <w:rsid w:val="002B4FF3"/>
    <w:rsid w:val="002C0F54"/>
    <w:rsid w:val="002E41D2"/>
    <w:rsid w:val="002E7913"/>
    <w:rsid w:val="002F243C"/>
    <w:rsid w:val="00304363"/>
    <w:rsid w:val="00313A41"/>
    <w:rsid w:val="003219E7"/>
    <w:rsid w:val="00344C44"/>
    <w:rsid w:val="00356C95"/>
    <w:rsid w:val="00361EA2"/>
    <w:rsid w:val="00362462"/>
    <w:rsid w:val="003705C1"/>
    <w:rsid w:val="00383A05"/>
    <w:rsid w:val="00384D7E"/>
    <w:rsid w:val="003B2318"/>
    <w:rsid w:val="003D2814"/>
    <w:rsid w:val="003F490A"/>
    <w:rsid w:val="0041568F"/>
    <w:rsid w:val="0041618D"/>
    <w:rsid w:val="0043176F"/>
    <w:rsid w:val="004471D6"/>
    <w:rsid w:val="0045003F"/>
    <w:rsid w:val="004571AC"/>
    <w:rsid w:val="00471B24"/>
    <w:rsid w:val="00487B15"/>
    <w:rsid w:val="00490496"/>
    <w:rsid w:val="00494371"/>
    <w:rsid w:val="0049701C"/>
    <w:rsid w:val="004A4A86"/>
    <w:rsid w:val="004B4F7A"/>
    <w:rsid w:val="004F0DD8"/>
    <w:rsid w:val="005124FA"/>
    <w:rsid w:val="005139E7"/>
    <w:rsid w:val="00516217"/>
    <w:rsid w:val="00523090"/>
    <w:rsid w:val="005235CA"/>
    <w:rsid w:val="005606C7"/>
    <w:rsid w:val="00580AF3"/>
    <w:rsid w:val="00583ACA"/>
    <w:rsid w:val="00591FD5"/>
    <w:rsid w:val="005A00BF"/>
    <w:rsid w:val="005C06A6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723A2D"/>
    <w:rsid w:val="0073738E"/>
    <w:rsid w:val="007757A9"/>
    <w:rsid w:val="007979EF"/>
    <w:rsid w:val="007C7489"/>
    <w:rsid w:val="007D59F6"/>
    <w:rsid w:val="007E6102"/>
    <w:rsid w:val="008047E8"/>
    <w:rsid w:val="00820D9A"/>
    <w:rsid w:val="008759D9"/>
    <w:rsid w:val="00887E7F"/>
    <w:rsid w:val="008A2BBF"/>
    <w:rsid w:val="00914E40"/>
    <w:rsid w:val="00915DA7"/>
    <w:rsid w:val="009241E2"/>
    <w:rsid w:val="009248C8"/>
    <w:rsid w:val="009258F4"/>
    <w:rsid w:val="009349EB"/>
    <w:rsid w:val="00975FDD"/>
    <w:rsid w:val="00985DB7"/>
    <w:rsid w:val="009A2254"/>
    <w:rsid w:val="009A28CA"/>
    <w:rsid w:val="009B4BE1"/>
    <w:rsid w:val="009C132B"/>
    <w:rsid w:val="00A026FB"/>
    <w:rsid w:val="00A049E2"/>
    <w:rsid w:val="00A34F16"/>
    <w:rsid w:val="00A35851"/>
    <w:rsid w:val="00A452BA"/>
    <w:rsid w:val="00A50D63"/>
    <w:rsid w:val="00AB135F"/>
    <w:rsid w:val="00AD5D9A"/>
    <w:rsid w:val="00AE48D2"/>
    <w:rsid w:val="00AE571E"/>
    <w:rsid w:val="00AF4BE0"/>
    <w:rsid w:val="00AF4BF7"/>
    <w:rsid w:val="00B17CA2"/>
    <w:rsid w:val="00B248A3"/>
    <w:rsid w:val="00B33C29"/>
    <w:rsid w:val="00B414DC"/>
    <w:rsid w:val="00B71CED"/>
    <w:rsid w:val="00B82453"/>
    <w:rsid w:val="00B90F3F"/>
    <w:rsid w:val="00BC4DAA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7317A"/>
    <w:rsid w:val="00DB10A7"/>
    <w:rsid w:val="00DC3CDF"/>
    <w:rsid w:val="00DD2CB8"/>
    <w:rsid w:val="00DE735D"/>
    <w:rsid w:val="00E02CFC"/>
    <w:rsid w:val="00E12C8A"/>
    <w:rsid w:val="00E22102"/>
    <w:rsid w:val="00E24DFF"/>
    <w:rsid w:val="00E843B7"/>
    <w:rsid w:val="00EB34B1"/>
    <w:rsid w:val="00EE3684"/>
    <w:rsid w:val="00EE62E2"/>
    <w:rsid w:val="00F03373"/>
    <w:rsid w:val="00F212FF"/>
    <w:rsid w:val="00F37389"/>
    <w:rsid w:val="00F60892"/>
    <w:rsid w:val="00F71FC6"/>
    <w:rsid w:val="00F739E0"/>
    <w:rsid w:val="00F96151"/>
    <w:rsid w:val="00FA2859"/>
    <w:rsid w:val="00FB126A"/>
    <w:rsid w:val="00FB4FDA"/>
    <w:rsid w:val="00FC64E9"/>
    <w:rsid w:val="00FE03FA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5E061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0436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3317</TotalTime>
  <Pages>3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71</cp:revision>
  <dcterms:created xsi:type="dcterms:W3CDTF">2017-02-04T09:48:00Z</dcterms:created>
  <dcterms:modified xsi:type="dcterms:W3CDTF">2017-05-29T22:03:00Z</dcterms:modified>
</cp:coreProperties>
</file>